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非医疗设备及营具</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非医疗设备及营具项目目录（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经销商资质文件及授权..................................................xxx页六、配置清单..............................................................xxx页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七、产品图片..............................................................xxx页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八、用户名单..............................................................xxx页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九、投标人认为必要的其他资料..............................................xxx页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十、资信证明..............................................................xxx页</w:t>
      </w:r>
    </w:p>
    <w:p w14:paraId="3ACF05EB">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 xml:space="preserve">  </w:t>
      </w: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bookmarkStart w:id="8" w:name="_GoBack"/>
      <w:bookmarkEnd w:id="8"/>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：其中一至八项是必须项，九至十为非必须项，各供应商依据自己实际情况提供。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3521"/>
        <w:gridCol w:w="2812"/>
        <w:gridCol w:w="2038"/>
        <w:gridCol w:w="2875"/>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744"/>
        <w:gridCol w:w="1238"/>
        <w:gridCol w:w="1229"/>
        <w:gridCol w:w="844"/>
        <w:gridCol w:w="1185"/>
        <w:gridCol w:w="1218"/>
        <w:gridCol w:w="33"/>
        <w:gridCol w:w="1218"/>
        <w:gridCol w:w="88"/>
        <w:gridCol w:w="1218"/>
        <w:gridCol w:w="795"/>
        <w:gridCol w:w="580"/>
        <w:gridCol w:w="1189"/>
        <w:gridCol w:w="507"/>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7" w:type="pct"/>
            <w:gridSpan w:val="14"/>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 w:type="pct"/>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4EAC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 w:type="pct"/>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eastAsia" w:ascii="仿宋" w:hAnsi="仿宋" w:eastAsia="仿宋" w:cs="仿宋"/>
                <w:b/>
                <w:bCs/>
                <w:i w:val="0"/>
                <w:iCs w:val="0"/>
                <w:color w:val="000000"/>
                <w:sz w:val="24"/>
                <w:szCs w:val="24"/>
                <w:u w:val="none"/>
              </w:rPr>
            </w:pP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50"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4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07"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1"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3"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5"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gridSpan w:val="2"/>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99" w:type="pct"/>
            <w:gridSpan w:val="2"/>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613" w:type="pct"/>
            <w:gridSpan w:val="2"/>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4"/>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613" w:type="pct"/>
            <w:gridSpan w:val="2"/>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4"/>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613" w:type="pct"/>
            <w:gridSpan w:val="2"/>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4"/>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613" w:type="pct"/>
            <w:gridSpan w:val="2"/>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gridSpan w:val="2"/>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99" w:type="pct"/>
            <w:gridSpan w:val="2"/>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613" w:type="pct"/>
            <w:gridSpan w:val="2"/>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251CDFB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281DFBF1">
      <w:pPr>
        <w:pStyle w:val="5"/>
        <w:spacing w:before="19" w:line="228" w:lineRule="auto"/>
        <w:ind w:left="143"/>
        <w:rPr>
          <w:rFonts w:ascii="仿宋" w:hAnsi="仿宋" w:eastAsia="仿宋" w:cs="仿宋"/>
          <w:color w:val="auto"/>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bookmarkStart w:id="4" w:name="_Toc28176"/>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4"/>
    <w:p w14:paraId="0CBC7C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3"/>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3"/>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生产许可证</w:t>
      </w:r>
    </w:p>
    <w:p w14:paraId="03318356">
      <w:pPr>
        <w:keepNext w:val="0"/>
        <w:keepLines w:val="0"/>
        <w:widowControl/>
        <w:numPr>
          <w:ilvl w:val="0"/>
          <w:numId w:val="3"/>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5" w:name="_Toc459729772"/>
      <w:bookmarkStart w:id="6" w:name="_Toc467764296"/>
    </w:p>
    <w:bookmarkEnd w:id="5"/>
    <w:bookmarkEnd w:id="6"/>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25F6471A">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六、配置清单</w:t>
      </w: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1.非医疗设备</w:t>
      </w:r>
    </w:p>
    <w:p w14:paraId="5B8B1A6D">
      <w:pPr>
        <w:numPr>
          <w:ilvl w:val="0"/>
          <w:numId w:val="0"/>
        </w:numPr>
        <w:rPr>
          <w:rFonts w:hint="default"/>
          <w:lang w:val="en-US" w:eastAsia="zh-CN"/>
        </w:rPr>
      </w:pPr>
    </w:p>
    <w:tbl>
      <w:tblPr>
        <w:tblStyle w:val="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853"/>
        <w:gridCol w:w="1412"/>
        <w:gridCol w:w="1574"/>
        <w:gridCol w:w="3496"/>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技术参数(</w:t>
            </w:r>
            <w:r>
              <w:rPr>
                <w:rFonts w:hint="eastAsia" w:ascii="仿宋" w:hAnsi="仿宋" w:eastAsia="仿宋" w:cs="仿宋"/>
                <w:b/>
                <w:bCs/>
                <w:color w:val="000000"/>
                <w:sz w:val="24"/>
                <w:szCs w:val="24"/>
                <w:lang w:val="en-US" w:eastAsia="zh-CN" w:bidi="ar"/>
              </w:rPr>
              <w:t>至少包含：</w:t>
            </w:r>
            <w:r>
              <w:rPr>
                <w:rFonts w:ascii="仿宋" w:hAnsi="仿宋" w:eastAsia="仿宋" w:cs="仿宋"/>
                <w:b/>
                <w:bCs/>
                <w:color w:val="000000"/>
                <w:sz w:val="24"/>
                <w:szCs w:val="24"/>
              </w:rPr>
              <w:t>功率</w:t>
            </w:r>
            <w:r>
              <w:rPr>
                <w:rFonts w:hint="eastAsia" w:ascii="仿宋" w:hAnsi="仿宋" w:eastAsia="仿宋" w:cs="仿宋"/>
                <w:b/>
                <w:bCs/>
                <w:color w:val="000000"/>
                <w:sz w:val="24"/>
                <w:szCs w:val="24"/>
                <w:lang w:val="en-US" w:eastAsia="zh-CN"/>
              </w:rPr>
              <w:t>)</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r>
        <w:rPr>
          <w:rFonts w:hint="eastAsia" w:ascii="仿宋" w:hAnsi="仿宋" w:eastAsia="仿宋" w:cs="仿宋"/>
          <w:b/>
          <w:bCs/>
          <w:color w:val="000000"/>
          <w:sz w:val="28"/>
          <w:szCs w:val="28"/>
          <w:lang w:val="en-US" w:eastAsia="zh-CN" w:bidi="ar-SA"/>
        </w:rPr>
        <w:t>2.营具</w:t>
      </w:r>
    </w:p>
    <w:p w14:paraId="73793C07">
      <w:pPr>
        <w:numPr>
          <w:ilvl w:val="0"/>
          <w:numId w:val="0"/>
        </w:numPr>
        <w:rPr>
          <w:rFonts w:hint="default"/>
          <w:lang w:val="en-US" w:eastAsia="zh-CN"/>
        </w:rPr>
      </w:pPr>
    </w:p>
    <w:tbl>
      <w:tblPr>
        <w:tblStyle w:val="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853"/>
        <w:gridCol w:w="1412"/>
        <w:gridCol w:w="1574"/>
        <w:gridCol w:w="3496"/>
      </w:tblGrid>
      <w:tr w14:paraId="7672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DEC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0CC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18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912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0819">
            <w:pPr>
              <w:jc w:val="left"/>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技术参数(至少</w:t>
            </w:r>
            <w:r>
              <w:rPr>
                <w:rFonts w:hint="eastAsia" w:ascii="仿宋" w:hAnsi="仿宋" w:eastAsia="仿宋" w:cs="仿宋"/>
                <w:b/>
                <w:bCs/>
                <w:color w:val="000000"/>
                <w:sz w:val="24"/>
                <w:szCs w:val="24"/>
              </w:rPr>
              <w:t>包含</w:t>
            </w:r>
            <w:r>
              <w:rPr>
                <w:rFonts w:hint="eastAsia" w:ascii="仿宋" w:hAnsi="仿宋" w:eastAsia="仿宋" w:cs="仿宋"/>
                <w:b/>
                <w:bCs/>
                <w:color w:val="000000"/>
                <w:sz w:val="24"/>
                <w:szCs w:val="24"/>
                <w:lang w:eastAsia="zh-CN"/>
              </w:rPr>
              <w:t>：</w:t>
            </w:r>
            <w:r>
              <w:rPr>
                <w:rFonts w:ascii="仿宋" w:hAnsi="仿宋" w:eastAsia="仿宋" w:cs="仿宋"/>
                <w:b/>
                <w:bCs/>
                <w:color w:val="000000"/>
                <w:sz w:val="24"/>
                <w:szCs w:val="24"/>
              </w:rPr>
              <w:t>板材环保等级</w:t>
            </w:r>
            <w:r>
              <w:rPr>
                <w:rFonts w:hint="eastAsia" w:ascii="仿宋" w:hAnsi="仿宋" w:eastAsia="仿宋" w:cs="仿宋"/>
                <w:b/>
                <w:bCs/>
                <w:color w:val="000000"/>
                <w:sz w:val="24"/>
                <w:szCs w:val="24"/>
              </w:rPr>
              <w:t>、</w:t>
            </w:r>
            <w:r>
              <w:rPr>
                <w:rFonts w:ascii="仿宋" w:hAnsi="仿宋" w:eastAsia="仿宋" w:cs="仿宋"/>
                <w:b/>
                <w:bCs/>
                <w:color w:val="000000"/>
                <w:sz w:val="24"/>
                <w:szCs w:val="24"/>
              </w:rPr>
              <w:t>密度、</w:t>
            </w:r>
            <w:r>
              <w:rPr>
                <w:rFonts w:hint="eastAsia" w:ascii="仿宋" w:hAnsi="仿宋" w:eastAsia="仿宋" w:cs="仿宋"/>
                <w:b/>
                <w:bCs/>
                <w:color w:val="000000"/>
                <w:sz w:val="24"/>
                <w:szCs w:val="24"/>
              </w:rPr>
              <w:t>厚度</w:t>
            </w:r>
            <w:r>
              <w:rPr>
                <w:rFonts w:ascii="仿宋" w:hAnsi="仿宋" w:eastAsia="仿宋" w:cs="仿宋"/>
                <w:b/>
                <w:bCs/>
                <w:color w:val="000000"/>
                <w:sz w:val="24"/>
                <w:szCs w:val="24"/>
              </w:rPr>
              <w:t>、工艺</w:t>
            </w:r>
            <w:r>
              <w:rPr>
                <w:rFonts w:hint="eastAsia" w:ascii="仿宋" w:hAnsi="仿宋" w:eastAsia="仿宋" w:cs="仿宋"/>
                <w:b/>
                <w:bCs/>
                <w:color w:val="000000"/>
                <w:sz w:val="24"/>
                <w:szCs w:val="24"/>
              </w:rPr>
              <w:t>、</w:t>
            </w:r>
            <w:r>
              <w:rPr>
                <w:rFonts w:ascii="仿宋" w:hAnsi="仿宋" w:eastAsia="仿宋" w:cs="仿宋"/>
                <w:b/>
                <w:bCs/>
                <w:color w:val="000000"/>
                <w:sz w:val="24"/>
                <w:szCs w:val="24"/>
              </w:rPr>
              <w:t>五金件品牌</w:t>
            </w:r>
            <w:r>
              <w:rPr>
                <w:rFonts w:hint="eastAsia" w:ascii="仿宋" w:hAnsi="仿宋" w:eastAsia="仿宋" w:cs="仿宋"/>
                <w:b/>
                <w:bCs/>
                <w:color w:val="000000"/>
                <w:sz w:val="24"/>
                <w:szCs w:val="24"/>
                <w:lang w:val="en-US" w:eastAsia="zh-CN"/>
              </w:rPr>
              <w:t>)</w:t>
            </w:r>
          </w:p>
        </w:tc>
      </w:tr>
      <w:tr w14:paraId="5D92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180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68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1D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C530">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CF6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CD9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023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D3D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36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9C5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D9B2">
            <w:pPr>
              <w:jc w:val="center"/>
              <w:rPr>
                <w:rFonts w:hint="eastAsia" w:ascii="仿宋" w:hAnsi="仿宋" w:eastAsia="仿宋" w:cs="仿宋"/>
                <w:b/>
                <w:bCs/>
                <w:i w:val="0"/>
                <w:iCs w:val="0"/>
                <w:color w:val="000000"/>
                <w:sz w:val="24"/>
                <w:szCs w:val="24"/>
                <w:u w:val="none"/>
              </w:rPr>
            </w:pPr>
          </w:p>
        </w:tc>
      </w:tr>
      <w:tr w14:paraId="6D3E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07A4C906">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54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72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12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BA2B">
            <w:pPr>
              <w:jc w:val="center"/>
              <w:rPr>
                <w:rFonts w:hint="eastAsia" w:ascii="仿宋" w:hAnsi="仿宋" w:eastAsia="仿宋" w:cs="仿宋"/>
                <w:b/>
                <w:bCs/>
                <w:i w:val="0"/>
                <w:iCs w:val="0"/>
                <w:color w:val="000000"/>
                <w:sz w:val="24"/>
                <w:szCs w:val="24"/>
                <w:u w:val="none"/>
              </w:rPr>
            </w:pPr>
          </w:p>
        </w:tc>
      </w:tr>
    </w:tbl>
    <w:p w14:paraId="7EC67037">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注：1.供院设备或营具出厂日期要求一年内。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04E6F712">
      <w:pPr>
        <w:numPr>
          <w:ilvl w:val="0"/>
          <w:numId w:val="0"/>
        </w:numPr>
        <w:rPr>
          <w:rFonts w:hint="default"/>
          <w:lang w:val="en-US" w:eastAsia="zh-CN"/>
        </w:rPr>
      </w:pPr>
    </w:p>
    <w:p w14:paraId="0AA0C81D">
      <w:pPr>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七、产品图片</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5131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3C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899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39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306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AA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4CA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4FE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A4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0A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82B9">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179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43359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31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5C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979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B29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F567">
            <w:pPr>
              <w:jc w:val="center"/>
              <w:rPr>
                <w:rFonts w:hint="eastAsia" w:ascii="仿宋" w:hAnsi="仿宋" w:eastAsia="仿宋" w:cs="仿宋"/>
                <w:b/>
                <w:bCs/>
                <w:i w:val="0"/>
                <w:iCs w:val="0"/>
                <w:color w:val="000000"/>
                <w:sz w:val="24"/>
                <w:szCs w:val="24"/>
                <w:u w:val="none"/>
              </w:rPr>
            </w:pPr>
          </w:p>
        </w:tc>
      </w:tr>
      <w:tr w14:paraId="449F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7DF8AC20">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C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DB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2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011B">
            <w:pPr>
              <w:jc w:val="center"/>
              <w:rPr>
                <w:rFonts w:hint="eastAsia" w:ascii="仿宋" w:hAnsi="仿宋" w:eastAsia="仿宋" w:cs="仿宋"/>
                <w:b/>
                <w:bCs/>
                <w:i w:val="0"/>
                <w:iCs w:val="0"/>
                <w:color w:val="000000"/>
                <w:sz w:val="24"/>
                <w:szCs w:val="24"/>
                <w:u w:val="none"/>
              </w:rPr>
            </w:pPr>
          </w:p>
        </w:tc>
      </w:tr>
    </w:tbl>
    <w:p w14:paraId="6CD09B34">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九、</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7" w:name="_Toc3093"/>
      <w:r>
        <w:rPr>
          <w:rFonts w:hint="eastAsia" w:ascii="仿宋" w:hAnsi="仿宋" w:eastAsia="仿宋" w:cs="仿宋"/>
          <w:b/>
          <w:bCs/>
          <w:color w:val="000000"/>
          <w:sz w:val="28"/>
          <w:szCs w:val="28"/>
          <w:lang w:val="en-US" w:eastAsia="zh-CN" w:bidi="ar-SA"/>
        </w:rPr>
        <w:t>十、</w:t>
      </w:r>
      <w:bookmarkEnd w:id="7"/>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181DDD8">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7B7B66E9"/>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711D32DF"/>
    <w:multiLevelType w:val="singleLevel"/>
    <w:tmpl w:val="711D32DF"/>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C0FA1"/>
    <w:rsid w:val="019127B6"/>
    <w:rsid w:val="04506958"/>
    <w:rsid w:val="049820AD"/>
    <w:rsid w:val="050A6229"/>
    <w:rsid w:val="055204AE"/>
    <w:rsid w:val="05D0614D"/>
    <w:rsid w:val="069C3256"/>
    <w:rsid w:val="074E2EF7"/>
    <w:rsid w:val="07E55609"/>
    <w:rsid w:val="086C7745"/>
    <w:rsid w:val="0B260413"/>
    <w:rsid w:val="0C320D28"/>
    <w:rsid w:val="0CB11F5E"/>
    <w:rsid w:val="0D415BDD"/>
    <w:rsid w:val="0FA933C0"/>
    <w:rsid w:val="0FCD5301"/>
    <w:rsid w:val="0FE73EE9"/>
    <w:rsid w:val="0FFA00C0"/>
    <w:rsid w:val="108A1444"/>
    <w:rsid w:val="111451B1"/>
    <w:rsid w:val="12E50BB3"/>
    <w:rsid w:val="1571672E"/>
    <w:rsid w:val="17F84EE5"/>
    <w:rsid w:val="18BB7EB4"/>
    <w:rsid w:val="1A2A3350"/>
    <w:rsid w:val="1A310B82"/>
    <w:rsid w:val="1AB95BD0"/>
    <w:rsid w:val="1ADF413A"/>
    <w:rsid w:val="1DB418AE"/>
    <w:rsid w:val="1E591DBE"/>
    <w:rsid w:val="20686980"/>
    <w:rsid w:val="206C021E"/>
    <w:rsid w:val="2533755C"/>
    <w:rsid w:val="260C44CD"/>
    <w:rsid w:val="264744EF"/>
    <w:rsid w:val="267047E0"/>
    <w:rsid w:val="26E52AD8"/>
    <w:rsid w:val="276F6846"/>
    <w:rsid w:val="27D52B4D"/>
    <w:rsid w:val="29995DFC"/>
    <w:rsid w:val="29B82726"/>
    <w:rsid w:val="2C567FD4"/>
    <w:rsid w:val="2D497F94"/>
    <w:rsid w:val="2D597DA3"/>
    <w:rsid w:val="2E1B3283"/>
    <w:rsid w:val="2F666780"/>
    <w:rsid w:val="312D57A8"/>
    <w:rsid w:val="32877139"/>
    <w:rsid w:val="331F28D4"/>
    <w:rsid w:val="33F64577"/>
    <w:rsid w:val="35411821"/>
    <w:rsid w:val="35793D59"/>
    <w:rsid w:val="362F5B1E"/>
    <w:rsid w:val="364A2958"/>
    <w:rsid w:val="38084878"/>
    <w:rsid w:val="3B3140E6"/>
    <w:rsid w:val="3DD86A9B"/>
    <w:rsid w:val="3F8073EA"/>
    <w:rsid w:val="3FF35E0E"/>
    <w:rsid w:val="40DE261A"/>
    <w:rsid w:val="41C71300"/>
    <w:rsid w:val="44E67CEF"/>
    <w:rsid w:val="45CA13BF"/>
    <w:rsid w:val="45D1274E"/>
    <w:rsid w:val="460A5C60"/>
    <w:rsid w:val="46AE2A8F"/>
    <w:rsid w:val="46F72688"/>
    <w:rsid w:val="473867FC"/>
    <w:rsid w:val="476F7A5C"/>
    <w:rsid w:val="47D26C51"/>
    <w:rsid w:val="48FD1AAC"/>
    <w:rsid w:val="491D3EFC"/>
    <w:rsid w:val="49382AE4"/>
    <w:rsid w:val="4AFA62A3"/>
    <w:rsid w:val="4BA922FE"/>
    <w:rsid w:val="4BB46D99"/>
    <w:rsid w:val="4D057181"/>
    <w:rsid w:val="4D164E24"/>
    <w:rsid w:val="4D5D6FBD"/>
    <w:rsid w:val="4E8B1908"/>
    <w:rsid w:val="4F3F4BCC"/>
    <w:rsid w:val="4F4C72E9"/>
    <w:rsid w:val="502142D2"/>
    <w:rsid w:val="54AB6860"/>
    <w:rsid w:val="56644F18"/>
    <w:rsid w:val="56C43C09"/>
    <w:rsid w:val="58003366"/>
    <w:rsid w:val="5BB46942"/>
    <w:rsid w:val="5CC606DB"/>
    <w:rsid w:val="5D845EA0"/>
    <w:rsid w:val="5D8F6D1E"/>
    <w:rsid w:val="5E3D1566"/>
    <w:rsid w:val="5F775CBC"/>
    <w:rsid w:val="5F7B2F6F"/>
    <w:rsid w:val="5F93686E"/>
    <w:rsid w:val="60BD3BA3"/>
    <w:rsid w:val="61D67FC0"/>
    <w:rsid w:val="6278617E"/>
    <w:rsid w:val="63500CFE"/>
    <w:rsid w:val="63A728E8"/>
    <w:rsid w:val="65815AE7"/>
    <w:rsid w:val="65BB4525"/>
    <w:rsid w:val="6832131A"/>
    <w:rsid w:val="685E5C6B"/>
    <w:rsid w:val="68790CF7"/>
    <w:rsid w:val="68D221B5"/>
    <w:rsid w:val="68E819D9"/>
    <w:rsid w:val="69C73CE4"/>
    <w:rsid w:val="6A8E1A9E"/>
    <w:rsid w:val="6B910106"/>
    <w:rsid w:val="6D1E1E6D"/>
    <w:rsid w:val="6F0926A9"/>
    <w:rsid w:val="6F0D7E9E"/>
    <w:rsid w:val="6FED1F6E"/>
    <w:rsid w:val="700C41FF"/>
    <w:rsid w:val="70455963"/>
    <w:rsid w:val="70C90342"/>
    <w:rsid w:val="72FD42D3"/>
    <w:rsid w:val="750000AA"/>
    <w:rsid w:val="760A5684"/>
    <w:rsid w:val="76742AFE"/>
    <w:rsid w:val="770E6AAE"/>
    <w:rsid w:val="775F730A"/>
    <w:rsid w:val="7A0F0D60"/>
    <w:rsid w:val="7A523156"/>
    <w:rsid w:val="7AAA11E4"/>
    <w:rsid w:val="7BC260B9"/>
    <w:rsid w:val="7BCC6F38"/>
    <w:rsid w:val="7C0D37D8"/>
    <w:rsid w:val="7C2D79D7"/>
    <w:rsid w:val="7CD2057E"/>
    <w:rsid w:val="7E0429B9"/>
    <w:rsid w:val="7E8835EA"/>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856</Words>
  <Characters>1466</Characters>
  <Lines>0</Lines>
  <Paragraphs>0</Paragraphs>
  <TotalTime>0</TotalTime>
  <ScaleCrop>false</ScaleCrop>
  <LinksUpToDate>false</LinksUpToDate>
  <CharactersWithSpaces>1553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2025-04-18T07:17:07Z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