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服务</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服务项目目录（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0C45DD28">
      <w:pPr>
        <w:jc w:val="center"/>
        <w:rPr>
          <w:rFonts w:hint="default" w:ascii="仿宋" w:hAnsi="仿宋" w:eastAsia="仿宋" w:cs="仿宋"/>
          <w:b/>
          <w:bCs/>
          <w:color w:val="00000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36C447D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营业执照..............................................................xxx页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代理商个人授权委托书..................................................xxx页</w:t>
      </w:r>
    </w:p>
    <w:p w14:paraId="7C0CABE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项目方案..............................................................xxx页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用户名单..............................................................xxx页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投标人认为必要的其他资料..............................................xxx页八、资信证明..............................................................xxx页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2B5820AD">
      <w:pPr>
        <w:rPr>
          <w:rFonts w:ascii="仿宋" w:hAnsi="仿宋" w:eastAsia="仿宋" w:cs="仿宋"/>
          <w:color w:val="000000"/>
          <w:szCs w:val="21"/>
        </w:rPr>
      </w:pPr>
    </w:p>
    <w:p w14:paraId="2F8B7A98">
      <w:pPr>
        <w:rPr>
          <w:rFonts w:ascii="仿宋" w:hAnsi="仿宋" w:eastAsia="仿宋" w:cs="仿宋"/>
          <w:color w:val="000000"/>
          <w:szCs w:val="21"/>
        </w:rPr>
      </w:pPr>
    </w:p>
    <w:p w14:paraId="06492E8B">
      <w:pPr>
        <w:rPr>
          <w:rFonts w:ascii="仿宋" w:hAnsi="仿宋" w:eastAsia="仿宋" w:cs="仿宋"/>
          <w:color w:val="000000"/>
          <w:szCs w:val="21"/>
        </w:rPr>
      </w:pPr>
    </w:p>
    <w:p w14:paraId="4243688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：其中一至六项是必须项，七至八为非必须项，各供应商依据自己实际情况提供。</w:t>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2696"/>
        <w:gridCol w:w="2487"/>
        <w:gridCol w:w="2575"/>
        <w:gridCol w:w="3438"/>
        <w:gridCol w:w="20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58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2"/>
        <w:gridCol w:w="3320"/>
        <w:gridCol w:w="230"/>
        <w:gridCol w:w="1677"/>
        <w:gridCol w:w="65"/>
        <w:gridCol w:w="2037"/>
        <w:gridCol w:w="461"/>
        <w:gridCol w:w="224"/>
        <w:gridCol w:w="1213"/>
        <w:gridCol w:w="477"/>
        <w:gridCol w:w="759"/>
        <w:gridCol w:w="1304"/>
        <w:gridCol w:w="665"/>
        <w:gridCol w:w="253"/>
        <w:gridCol w:w="451"/>
        <w:gridCol w:w="1767"/>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61" w:type="pct"/>
          <w:trHeight w:val="600" w:hRule="atLeast"/>
        </w:trPr>
        <w:tc>
          <w:tcPr>
            <w:tcW w:w="405"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3833" w:type="pct"/>
            <w:gridSpan w:val="12"/>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2" w:type="pct"/>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项目名称</w:t>
            </w:r>
          </w:p>
        </w:tc>
        <w:tc>
          <w:tcPr>
            <w:tcW w:w="6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质保/年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付款</w:t>
            </w:r>
          </w:p>
        </w:tc>
        <w:tc>
          <w:tcPr>
            <w:tcW w:w="7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134AA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报价（元）</w:t>
            </w:r>
          </w:p>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9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07F6C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yellow"/>
                <w:u w:val="none"/>
                <w:lang w:val="en-US" w:eastAsia="zh-CN" w:bidi="ar"/>
              </w:rPr>
            </w:pPr>
            <w:r>
              <w:rPr>
                <w:rFonts w:hint="eastAsia" w:ascii="仿宋" w:hAnsi="仿宋" w:eastAsia="仿宋" w:cs="仿宋"/>
                <w:b/>
                <w:bCs/>
                <w:i w:val="0"/>
                <w:iCs w:val="0"/>
                <w:color w:val="000000"/>
                <w:kern w:val="0"/>
                <w:sz w:val="24"/>
                <w:szCs w:val="24"/>
                <w:highlight w:val="yellow"/>
                <w:u w:val="none"/>
                <w:lang w:val="en-US" w:eastAsia="zh-CN" w:bidi="ar"/>
              </w:rPr>
              <w:t>成交价（元）</w:t>
            </w:r>
          </w:p>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（单价）</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2" w:type="pct"/>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6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D51BB">
            <w:pPr>
              <w:jc w:val="center"/>
              <w:rPr>
                <w:rFonts w:hint="eastAsia" w:ascii="仿宋" w:hAnsi="仿宋" w:eastAsia="仿宋" w:cs="仿宋"/>
                <w:b/>
                <w:bCs/>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rPr>
            </w:pPr>
          </w:p>
        </w:tc>
        <w:tc>
          <w:tcPr>
            <w:tcW w:w="7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9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71"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517"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790" w:type="pct"/>
            <w:gridSpan w:val="3"/>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69"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374" w:type="pct"/>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381" w:type="pct"/>
            <w:gridSpan w:val="2"/>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02" w:type="pct"/>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421" w:type="pct"/>
            <w:gridSpan w:val="3"/>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542" w:type="pct"/>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1579" w:type="pct"/>
            <w:gridSpan w:val="7"/>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542"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1579" w:type="pct"/>
            <w:gridSpan w:val="7"/>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542"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1579" w:type="pct"/>
            <w:gridSpan w:val="7"/>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542"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1157" w:type="pct"/>
            <w:gridSpan w:val="4"/>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421" w:type="pct"/>
            <w:gridSpan w:val="3"/>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542"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421610C4">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77D4588D">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注：1.其中成交价、法人/被授权人签字、联系方式及日期（标黄部分）采购会现场填写。</w:t>
      </w:r>
    </w:p>
    <w:p w14:paraId="268E2CAA">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2.如价格确认表填写不下，请另起单页填写，并确保相关信息完整、连续。</w:t>
      </w:r>
    </w:p>
    <w:p w14:paraId="753DE323">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2FFC2744">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w:t>
      </w:r>
    </w:p>
    <w:p w14:paraId="1513BF9D">
      <w:pPr>
        <w:jc w:val="both"/>
        <w:rPr>
          <w:rFonts w:ascii="仿宋" w:hAnsi="仿宋" w:eastAsia="仿宋" w:cs="仿宋"/>
          <w:color w:val="000000"/>
          <w:szCs w:val="21"/>
        </w:rPr>
      </w:pPr>
    </w:p>
    <w:p w14:paraId="23220760">
      <w:pPr>
        <w:pStyle w:val="7"/>
        <w:ind w:left="0" w:leftChars="0" w:firstLine="0" w:firstLine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三、营业执照</w:t>
      </w:r>
    </w:p>
    <w:p w14:paraId="6EBA1A22">
      <w:pPr>
        <w:pStyle w:val="7"/>
        <w:ind w:left="0" w:leftChars="0" w:firstLine="0" w:firstLineChars="0"/>
        <w:rPr>
          <w:rFonts w:hint="eastAsia" w:ascii="仿宋" w:hAnsi="仿宋" w:eastAsia="仿宋" w:cs="仿宋"/>
          <w:b/>
          <w:bCs/>
          <w:color w:val="000000"/>
          <w:sz w:val="28"/>
          <w:szCs w:val="28"/>
          <w:lang w:val="en-US" w:eastAsia="zh-CN" w:bidi="ar-SA"/>
        </w:rPr>
      </w:pPr>
    </w:p>
    <w:p w14:paraId="69704B48">
      <w:pPr>
        <w:pStyle w:val="7"/>
        <w:ind w:left="0" w:leftChars="0" w:firstLine="0" w:firstLineChars="0"/>
        <w:rPr>
          <w:rFonts w:hint="eastAsia" w:ascii="仿宋" w:hAnsi="仿宋" w:eastAsia="仿宋" w:cs="仿宋"/>
          <w:b/>
          <w:bCs/>
          <w:color w:val="000000"/>
          <w:sz w:val="28"/>
          <w:szCs w:val="28"/>
          <w:lang w:val="en-US" w:eastAsia="zh-CN" w:bidi="ar-SA"/>
        </w:rPr>
      </w:pPr>
    </w:p>
    <w:p w14:paraId="07CDFA2B">
      <w:pPr>
        <w:pStyle w:val="7"/>
        <w:ind w:left="0" w:leftChars="0" w:firstLine="0" w:firstLineChars="0"/>
        <w:rPr>
          <w:rFonts w:hint="eastAsia" w:ascii="仿宋" w:hAnsi="仿宋" w:eastAsia="仿宋" w:cs="仿宋"/>
          <w:b/>
          <w:bCs/>
          <w:color w:val="000000"/>
          <w:sz w:val="28"/>
          <w:szCs w:val="28"/>
          <w:lang w:val="en-US" w:eastAsia="zh-CN" w:bidi="ar-SA"/>
        </w:rPr>
      </w:pPr>
    </w:p>
    <w:p w14:paraId="2DE3DCAD">
      <w:pPr>
        <w:pStyle w:val="7"/>
        <w:ind w:left="0" w:leftChars="0" w:firstLine="0" w:firstLineChars="0"/>
        <w:rPr>
          <w:rFonts w:hint="eastAsia" w:ascii="仿宋" w:hAnsi="仿宋" w:eastAsia="仿宋" w:cs="仿宋"/>
          <w:b/>
          <w:bCs/>
          <w:color w:val="000000"/>
          <w:sz w:val="28"/>
          <w:szCs w:val="28"/>
          <w:lang w:val="en-US" w:eastAsia="zh-CN" w:bidi="ar-SA"/>
        </w:rPr>
      </w:pPr>
    </w:p>
    <w:p w14:paraId="3FE4E5CF">
      <w:pPr>
        <w:pStyle w:val="7"/>
        <w:ind w:left="0" w:leftChars="0" w:firstLine="0" w:firstLineChars="0"/>
        <w:rPr>
          <w:rFonts w:hint="eastAsia" w:ascii="仿宋" w:hAnsi="仿宋" w:eastAsia="仿宋" w:cs="仿宋"/>
          <w:b/>
          <w:bCs/>
          <w:color w:val="000000"/>
          <w:sz w:val="28"/>
          <w:szCs w:val="28"/>
          <w:lang w:val="en-US" w:eastAsia="zh-CN" w:bidi="ar-SA"/>
        </w:rPr>
      </w:pPr>
    </w:p>
    <w:p w14:paraId="44350BAB">
      <w:pPr>
        <w:pStyle w:val="7"/>
        <w:ind w:left="0" w:leftChars="0" w:firstLine="0" w:firstLineChars="0"/>
        <w:rPr>
          <w:rFonts w:hint="eastAsia" w:ascii="仿宋" w:hAnsi="仿宋" w:eastAsia="仿宋" w:cs="仿宋"/>
          <w:b/>
          <w:bCs/>
          <w:color w:val="000000"/>
          <w:sz w:val="28"/>
          <w:szCs w:val="28"/>
          <w:lang w:val="en-US" w:eastAsia="zh-CN" w:bidi="ar-SA"/>
        </w:rPr>
      </w:pPr>
    </w:p>
    <w:p w14:paraId="0397CA56">
      <w:pPr>
        <w:pStyle w:val="7"/>
        <w:ind w:left="0" w:leftChars="0" w:firstLine="0" w:firstLineChars="0"/>
        <w:rPr>
          <w:rFonts w:hint="eastAsia" w:ascii="仿宋" w:hAnsi="仿宋" w:eastAsia="仿宋" w:cs="仿宋"/>
          <w:b/>
          <w:bCs/>
          <w:color w:val="000000"/>
          <w:sz w:val="28"/>
          <w:szCs w:val="28"/>
          <w:lang w:val="en-US" w:eastAsia="zh-CN" w:bidi="ar-SA"/>
        </w:rPr>
      </w:pPr>
    </w:p>
    <w:p w14:paraId="34D0DBD0">
      <w:pPr>
        <w:pStyle w:val="7"/>
        <w:ind w:left="0" w:leftChars="0" w:firstLine="0" w:firstLineChars="0"/>
        <w:rPr>
          <w:rFonts w:hint="eastAsia" w:ascii="仿宋" w:hAnsi="仿宋" w:eastAsia="仿宋" w:cs="仿宋"/>
          <w:b/>
          <w:bCs/>
          <w:color w:val="000000"/>
          <w:sz w:val="28"/>
          <w:szCs w:val="28"/>
          <w:lang w:val="en-US" w:eastAsia="zh-CN" w:bidi="ar-SA"/>
        </w:rPr>
      </w:pPr>
    </w:p>
    <w:p w14:paraId="767F2CAF">
      <w:pPr>
        <w:pStyle w:val="7"/>
        <w:ind w:left="0" w:leftChars="0" w:firstLine="0" w:firstLineChars="0"/>
        <w:rPr>
          <w:rFonts w:hint="eastAsia" w:ascii="仿宋" w:hAnsi="仿宋" w:eastAsia="仿宋" w:cs="仿宋"/>
          <w:b/>
          <w:bCs/>
          <w:color w:val="000000"/>
          <w:sz w:val="28"/>
          <w:szCs w:val="28"/>
          <w:lang w:val="en-US" w:eastAsia="zh-CN" w:bidi="ar-SA"/>
        </w:rPr>
      </w:pPr>
    </w:p>
    <w:p w14:paraId="0B32DCD2">
      <w:pPr>
        <w:pStyle w:val="7"/>
        <w:ind w:left="0" w:leftChars="0" w:firstLine="0" w:firstLineChars="0"/>
        <w:rPr>
          <w:rFonts w:hint="eastAsia" w:ascii="仿宋" w:hAnsi="仿宋" w:eastAsia="仿宋" w:cs="仿宋"/>
          <w:b/>
          <w:bCs/>
          <w:color w:val="000000"/>
          <w:sz w:val="28"/>
          <w:szCs w:val="28"/>
          <w:lang w:val="en-US" w:eastAsia="zh-CN" w:bidi="ar-SA"/>
        </w:rPr>
      </w:pPr>
    </w:p>
    <w:p w14:paraId="52AAAEF0">
      <w:pPr>
        <w:pStyle w:val="7"/>
        <w:ind w:left="0" w:leftChars="0" w:firstLine="0" w:firstLineChars="0"/>
        <w:rPr>
          <w:rFonts w:hint="eastAsia" w:ascii="仿宋" w:hAnsi="仿宋" w:eastAsia="仿宋" w:cs="仿宋"/>
          <w:b/>
          <w:bCs/>
          <w:color w:val="000000"/>
          <w:sz w:val="28"/>
          <w:szCs w:val="28"/>
          <w:lang w:val="en-US" w:eastAsia="zh-CN" w:bidi="ar-SA"/>
        </w:rPr>
      </w:pPr>
    </w:p>
    <w:p w14:paraId="58B5C630">
      <w:pPr>
        <w:pStyle w:val="7"/>
        <w:ind w:left="0" w:leftChars="0" w:firstLine="0" w:firstLineChars="0"/>
        <w:rPr>
          <w:rFonts w:hint="eastAsia" w:ascii="仿宋" w:hAnsi="仿宋" w:eastAsia="仿宋" w:cs="仿宋"/>
          <w:b/>
          <w:bCs/>
          <w:color w:val="000000"/>
          <w:sz w:val="28"/>
          <w:szCs w:val="28"/>
          <w:lang w:val="en-US" w:eastAsia="zh-CN" w:bidi="ar-SA"/>
        </w:rPr>
      </w:pPr>
    </w:p>
    <w:p w14:paraId="1414E540">
      <w:pPr>
        <w:pStyle w:val="7"/>
        <w:ind w:left="0" w:leftChars="0" w:firstLine="0" w:firstLineChars="0"/>
        <w:rPr>
          <w:rFonts w:hint="eastAsia" w:ascii="仿宋" w:hAnsi="仿宋" w:eastAsia="仿宋" w:cs="仿宋"/>
          <w:b/>
          <w:bCs/>
          <w:color w:val="000000"/>
          <w:sz w:val="28"/>
          <w:szCs w:val="28"/>
          <w:lang w:val="en-US" w:eastAsia="zh-CN" w:bidi="ar-SA"/>
        </w:rPr>
      </w:pPr>
    </w:p>
    <w:p w14:paraId="6DADEF35">
      <w:pPr>
        <w:pStyle w:val="7"/>
        <w:ind w:left="0" w:leftChars="0" w:firstLine="0" w:firstLineChars="0"/>
        <w:rPr>
          <w:rFonts w:hint="eastAsia" w:ascii="仿宋" w:hAnsi="仿宋" w:eastAsia="仿宋" w:cs="仿宋"/>
          <w:b/>
          <w:bCs/>
          <w:color w:val="000000"/>
          <w:sz w:val="28"/>
          <w:szCs w:val="28"/>
          <w:lang w:val="en-US" w:eastAsia="zh-CN" w:bidi="ar-SA"/>
        </w:rPr>
      </w:pPr>
    </w:p>
    <w:p w14:paraId="32848CF1">
      <w:pPr>
        <w:pStyle w:val="7"/>
        <w:ind w:left="0" w:leftChars="0" w:firstLine="0" w:firstLineChars="0"/>
        <w:rPr>
          <w:rFonts w:hint="eastAsia" w:ascii="仿宋" w:hAnsi="仿宋" w:eastAsia="仿宋" w:cs="仿宋"/>
          <w:b/>
          <w:bCs/>
          <w:color w:val="000000"/>
          <w:sz w:val="28"/>
          <w:szCs w:val="28"/>
          <w:lang w:val="en-US" w:eastAsia="zh-CN" w:bidi="ar-SA"/>
        </w:rPr>
      </w:pPr>
    </w:p>
    <w:p w14:paraId="5E19BEC7">
      <w:pPr>
        <w:pStyle w:val="7"/>
        <w:ind w:left="0" w:leftChars="0" w:firstLine="0" w:firstLineChars="0"/>
        <w:rPr>
          <w:rFonts w:hint="eastAsia" w:ascii="仿宋" w:hAnsi="仿宋" w:eastAsia="仿宋" w:cs="仿宋"/>
          <w:b/>
          <w:bCs/>
          <w:color w:val="000000"/>
          <w:sz w:val="28"/>
          <w:szCs w:val="28"/>
          <w:lang w:val="en-US" w:eastAsia="zh-CN" w:bidi="ar-SA"/>
        </w:rPr>
      </w:pPr>
    </w:p>
    <w:p w14:paraId="46CD49B6">
      <w:pPr>
        <w:pStyle w:val="7"/>
        <w:ind w:left="0" w:leftChars="0" w:firstLine="0" w:firstLineChars="0"/>
        <w:rPr>
          <w:rFonts w:hint="eastAsia" w:ascii="仿宋" w:hAnsi="仿宋" w:eastAsia="仿宋" w:cs="仿宋"/>
          <w:b/>
          <w:bCs/>
          <w:color w:val="000000"/>
          <w:sz w:val="28"/>
          <w:szCs w:val="28"/>
          <w:lang w:val="en-US" w:eastAsia="zh-CN" w:bidi="ar-SA"/>
        </w:rPr>
      </w:pPr>
    </w:p>
    <w:p w14:paraId="69333345">
      <w:pPr>
        <w:pStyle w:val="7"/>
        <w:ind w:left="0" w:leftChars="0" w:firstLine="0" w:firstLineChars="0"/>
        <w:rPr>
          <w:rFonts w:hint="eastAsia" w:ascii="仿宋" w:hAnsi="仿宋" w:eastAsia="仿宋" w:cs="仿宋"/>
          <w:b/>
          <w:bCs/>
          <w:color w:val="000000"/>
          <w:sz w:val="28"/>
          <w:szCs w:val="28"/>
          <w:lang w:val="en-US" w:eastAsia="zh-CN" w:bidi="ar-SA"/>
        </w:rPr>
      </w:pPr>
    </w:p>
    <w:p w14:paraId="332838B9">
      <w:pPr>
        <w:pStyle w:val="7"/>
        <w:ind w:left="0" w:leftChars="0" w:firstLine="0" w:firstLineChars="0"/>
        <w:rPr>
          <w:rFonts w:hint="eastAsia" w:ascii="仿宋" w:hAnsi="仿宋" w:eastAsia="仿宋" w:cs="仿宋"/>
          <w:b/>
          <w:bCs/>
          <w:color w:val="000000"/>
          <w:sz w:val="28"/>
          <w:szCs w:val="28"/>
          <w:lang w:val="en-US" w:eastAsia="zh-CN" w:bidi="ar-SA"/>
        </w:rPr>
      </w:pPr>
    </w:p>
    <w:p w14:paraId="26748CE5">
      <w:pPr>
        <w:pStyle w:val="7"/>
        <w:ind w:left="0" w:leftChars="0" w:firstLine="0" w:firstLineChars="0"/>
        <w:rPr>
          <w:rFonts w:hint="eastAsia" w:ascii="仿宋" w:hAnsi="仿宋" w:eastAsia="仿宋" w:cs="仿宋"/>
          <w:b/>
          <w:bCs/>
          <w:color w:val="000000"/>
          <w:sz w:val="28"/>
          <w:szCs w:val="28"/>
          <w:lang w:val="en-US" w:eastAsia="zh-CN" w:bidi="ar-SA"/>
        </w:rPr>
      </w:pPr>
    </w:p>
    <w:p w14:paraId="5AAE9043">
      <w:pPr>
        <w:pStyle w:val="7"/>
        <w:ind w:left="0" w:leftChars="0" w:firstLine="0" w:firstLineChars="0"/>
        <w:rPr>
          <w:rFonts w:hint="eastAsia" w:ascii="仿宋" w:hAnsi="仿宋" w:eastAsia="仿宋" w:cs="仿宋"/>
          <w:b/>
          <w:bCs/>
          <w:color w:val="000000"/>
          <w:sz w:val="28"/>
          <w:szCs w:val="28"/>
          <w:lang w:val="en-US" w:eastAsia="zh-CN" w:bidi="ar-SA"/>
        </w:rPr>
      </w:pPr>
    </w:p>
    <w:p w14:paraId="6AFB572C">
      <w:pPr>
        <w:pStyle w:val="7"/>
        <w:ind w:left="0" w:leftChars="0" w:firstLine="0" w:firstLineChars="0"/>
        <w:rPr>
          <w:rFonts w:hint="eastAsia" w:ascii="仿宋" w:hAnsi="仿宋" w:eastAsia="仿宋" w:cs="仿宋"/>
          <w:b/>
          <w:bCs/>
          <w:color w:val="000000"/>
          <w:sz w:val="28"/>
          <w:szCs w:val="28"/>
          <w:lang w:val="en-US" w:eastAsia="zh-CN" w:bidi="ar-SA"/>
        </w:rPr>
      </w:pPr>
    </w:p>
    <w:p w14:paraId="0D028CF0">
      <w:pPr>
        <w:pStyle w:val="7"/>
        <w:ind w:left="0" w:leftChars="0" w:firstLine="0" w:firstLineChars="0"/>
        <w:rPr>
          <w:rFonts w:hint="eastAsia" w:ascii="仿宋" w:hAnsi="仿宋" w:eastAsia="仿宋" w:cs="仿宋"/>
          <w:b/>
          <w:bCs/>
          <w:color w:val="000000"/>
          <w:sz w:val="28"/>
          <w:szCs w:val="28"/>
          <w:lang w:val="en-US" w:eastAsia="zh-CN" w:bidi="ar-SA"/>
        </w:rPr>
      </w:pPr>
    </w:p>
    <w:p w14:paraId="346A2314">
      <w:pPr>
        <w:pStyle w:val="7"/>
        <w:ind w:left="0" w:leftChars="0" w:firstLine="0" w:firstLineChars="0"/>
        <w:rPr>
          <w:rFonts w:hint="eastAsia" w:ascii="仿宋" w:hAnsi="仿宋" w:eastAsia="仿宋" w:cs="仿宋"/>
          <w:b/>
          <w:bCs/>
          <w:color w:val="000000"/>
          <w:sz w:val="28"/>
          <w:szCs w:val="28"/>
          <w:lang w:val="en-US" w:eastAsia="zh-CN" w:bidi="ar-SA"/>
        </w:rPr>
      </w:pPr>
    </w:p>
    <w:p w14:paraId="10D965E7">
      <w:pPr>
        <w:pStyle w:val="7"/>
        <w:ind w:left="0" w:leftChars="0" w:firstLine="0" w:firstLineChars="0"/>
        <w:rPr>
          <w:rFonts w:hint="eastAsia" w:ascii="仿宋" w:hAnsi="仿宋" w:eastAsia="仿宋" w:cs="仿宋"/>
          <w:b/>
          <w:bCs/>
          <w:color w:val="000000"/>
          <w:sz w:val="28"/>
          <w:szCs w:val="28"/>
          <w:lang w:val="en-US" w:eastAsia="zh-CN" w:bidi="ar-SA"/>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四、代理商个人授权委托书</w:t>
      </w:r>
    </w:p>
    <w:p w14:paraId="74027D42">
      <w:pPr>
        <w:keepNext w:val="0"/>
        <w:keepLines w:val="0"/>
        <w:pageBreakBefore w:val="0"/>
        <w:widowControl/>
        <w:kinsoku/>
        <w:wordWrap/>
        <w:overflowPunct/>
        <w:topLinePunct w:val="0"/>
        <w:autoSpaceDE/>
        <w:autoSpaceDN/>
        <w:bidi w:val="0"/>
        <w:adjustRightInd/>
        <w:snapToGrid/>
        <w:spacing w:line="540" w:lineRule="exact"/>
        <w:ind w:left="559" w:leftChars="266" w:firstLine="0" w:firstLineChars="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lang w:val="en-US" w:eastAsia="zh-CN" w:bidi="ar-SA"/>
        </w:rPr>
        <w:t>委托公司：</w:t>
      </w:r>
      <w:r>
        <w:rPr>
          <w:rFonts w:hint="eastAsia" w:ascii="仿宋_GB2312" w:eastAsia="仿宋_GB2312"/>
          <w:b/>
          <w:bCs/>
          <w:sz w:val="32"/>
          <w:szCs w:val="32"/>
          <w:lang w:val="en-US" w:eastAsia="zh-CN"/>
        </w:rPr>
        <w:br w:type="textWrapping"/>
      </w:r>
      <w:r>
        <w:rPr>
          <w:rFonts w:hint="eastAsia" w:ascii="仿宋" w:hAnsi="仿宋" w:eastAsia="仿宋" w:cs="仿宋"/>
          <w:color w:val="000000"/>
          <w:sz w:val="28"/>
          <w:szCs w:val="28"/>
          <w:highlight w:val="none"/>
          <w:lang w:val="en-US" w:eastAsia="zh-CN"/>
        </w:rPr>
        <w:t>统一社会信用代码：</w:t>
      </w:r>
    </w:p>
    <w:p w14:paraId="292B4B1A">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公司地址：</w:t>
      </w:r>
    </w:p>
    <w:p w14:paraId="103943E5">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523BEFD4">
      <w:pPr>
        <w:keepNext w:val="0"/>
        <w:keepLines w:val="0"/>
        <w:pageBreakBefore w:val="0"/>
        <w:widowControl/>
        <w:kinsoku/>
        <w:wordWrap/>
        <w:overflowPunct/>
        <w:topLinePunct w:val="0"/>
        <w:autoSpaceDE/>
        <w:autoSpaceDN w:val="0"/>
        <w:bidi w:val="0"/>
        <w:adjustRightInd/>
        <w:snapToGrid/>
        <w:spacing w:line="540" w:lineRule="exact"/>
        <w:ind w:firstLine="562"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b/>
          <w:bCs/>
          <w:color w:val="000000"/>
          <w:sz w:val="28"/>
          <w:szCs w:val="28"/>
          <w:lang w:val="en-US" w:eastAsia="zh-CN" w:bidi="ar-SA"/>
        </w:rPr>
        <w:t>受委托人：</w:t>
      </w:r>
      <w:r>
        <w:rPr>
          <w:rFonts w:hint="eastAsia" w:ascii="仿宋_GB2312" w:eastAsia="仿宋_GB2312" w:cs="Times New Roman"/>
          <w:kern w:val="0"/>
          <w:sz w:val="32"/>
          <w:szCs w:val="32"/>
          <w:lang w:val="en-US" w:eastAsia="zh-CN" w:bidi="ar-SA"/>
        </w:rPr>
        <w:t xml:space="preserve"> </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7D830179">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工作单位： </w:t>
      </w:r>
    </w:p>
    <w:p w14:paraId="71C1C34D">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地址：</w:t>
      </w:r>
    </w:p>
    <w:p w14:paraId="71366130">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手机：</w:t>
      </w:r>
    </w:p>
    <w:p w14:paraId="74097C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hAnsi="Times New Roman" w:eastAsia="仿宋_GB2312" w:cs="Times New Roman"/>
          <w:kern w:val="0"/>
          <w:sz w:val="32"/>
          <w:szCs w:val="32"/>
          <w:lang w:val="en-US" w:eastAsia="zh-CN" w:bidi="ar-SA"/>
        </w:rPr>
      </w:pPr>
    </w:p>
    <w:p w14:paraId="66050064">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现委托公司委托上列受委托人代表本单位参加贵院【项目名称】相关活动，包括但不限于提交投标文件/响应文件、参与开标、澄清答疑、签订合同等事宜。</w:t>
      </w:r>
    </w:p>
    <w:p w14:paraId="4B59E123">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受委托人在上述授权范围内所实施的法律行为，本单位均予以认可，并承担相应法律责任。</w:t>
      </w:r>
    </w:p>
    <w:p w14:paraId="3802455E">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本授权委托书有效期自【】年【】月【】日至【】年【】月【】日。</w:t>
      </w:r>
    </w:p>
    <w:p w14:paraId="7C1426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eastAsia="仿宋_GB2312" w:cs="Times New Roman"/>
          <w:kern w:val="0"/>
          <w:sz w:val="32"/>
          <w:szCs w:val="32"/>
          <w:lang w:val="en-US" w:eastAsia="zh-CN" w:bidi="ar-SA"/>
        </w:rPr>
      </w:pPr>
    </w:p>
    <w:p w14:paraId="70C60EA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委托公司（盖章）：</w:t>
      </w:r>
    </w:p>
    <w:p w14:paraId="451C16F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法定代表人（签字）：</w:t>
      </w:r>
    </w:p>
    <w:p w14:paraId="2DCD1DA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p>
    <w:p w14:paraId="2E08F37A">
      <w:pPr>
        <w:keepNext w:val="0"/>
        <w:keepLines w:val="0"/>
        <w:pageBreakBefore w:val="0"/>
        <w:widowControl/>
        <w:kinsoku/>
        <w:wordWrap/>
        <w:overflowPunct/>
        <w:topLinePunct w:val="0"/>
        <w:autoSpaceDE/>
        <w:autoSpaceDN w:val="0"/>
        <w:bidi w:val="0"/>
        <w:adjustRightInd/>
        <w:snapToGrid/>
        <w:spacing w:line="540" w:lineRule="exact"/>
        <w:ind w:firstLine="640" w:firstLineChars="200"/>
        <w:jc w:val="left"/>
        <w:textAlignment w:val="auto"/>
        <w:rPr>
          <w:rFonts w:hint="eastAsia" w:ascii="仿宋_GB2312" w:eastAsia="仿宋_GB2312" w:cs="Times New Roman"/>
          <w:kern w:val="0"/>
          <w:sz w:val="32"/>
          <w:szCs w:val="32"/>
          <w:lang w:val="en-US" w:eastAsia="zh-CN" w:bidi="ar-SA"/>
        </w:rPr>
      </w:pPr>
    </w:p>
    <w:p w14:paraId="70F4A49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受委托人（签字）：</w:t>
      </w:r>
    </w:p>
    <w:p w14:paraId="54A9836E">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r>
        <w:rPr>
          <w:rFonts w:hint="eastAsia" w:ascii="仿宋_GB2312" w:eastAsia="仿宋_GB2312" w:cs="Times New Roman"/>
          <w:kern w:val="0"/>
          <w:sz w:val="32"/>
          <w:szCs w:val="32"/>
          <w:lang w:val="en-US" w:eastAsia="zh-CN" w:bidi="ar-SA"/>
        </w:rPr>
        <w:t>：</w:t>
      </w:r>
    </w:p>
    <w:p w14:paraId="4C65C033">
      <w:pPr>
        <w:spacing w:line="360" w:lineRule="auto"/>
        <w:ind w:firstLine="420" w:firstLineChars="200"/>
        <w:jc w:val="both"/>
        <w:rPr>
          <w:rFonts w:hint="eastAsia" w:ascii="仿宋" w:hAnsi="仿宋" w:eastAsia="仿宋" w:cs="仿宋"/>
          <w:color w:val="000000"/>
          <w:szCs w:val="21"/>
        </w:rPr>
      </w:pPr>
    </w:p>
    <w:p w14:paraId="508B03F0">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 w:hAnsi="仿宋" w:eastAsia="仿宋" w:cs="仿宋"/>
          <w:color w:val="000000"/>
          <w:sz w:val="28"/>
          <w:szCs w:val="28"/>
          <w:highlight w:val="none"/>
          <w:lang w:val="en-US" w:eastAsia="zh-CN"/>
        </w:rPr>
      </w:pPr>
    </w:p>
    <w:p w14:paraId="67213052">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 w:hAnsi="仿宋" w:eastAsia="仿宋" w:cs="仿宋"/>
          <w:color w:val="000000"/>
          <w:sz w:val="28"/>
          <w:szCs w:val="28"/>
          <w:highlight w:val="none"/>
          <w:lang w:val="en-US" w:eastAsia="zh-CN"/>
        </w:rPr>
      </w:pPr>
      <w:bookmarkStart w:id="9" w:name="_GoBack"/>
      <w:bookmarkEnd w:id="9"/>
    </w:p>
    <w:p w14:paraId="14CC6AEB">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附：法定代表人、受委托人身份证复印件</w:t>
      </w: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6249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27ACC5F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法法定代表人身份证（人像页）</w:t>
            </w:r>
          </w:p>
          <w:p w14:paraId="374A174C">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B26CBD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0EA0A7EB">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633AB1A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1614B7D0">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法法定代表人身份证（国徽页）</w:t>
            </w:r>
          </w:p>
        </w:tc>
      </w:tr>
    </w:tbl>
    <w:p w14:paraId="228FAB8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5EFA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083F8F6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受委托人身份证（人像页）</w:t>
            </w:r>
          </w:p>
          <w:p w14:paraId="2B7E4EF2">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71CB99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21E467C5">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1D301AE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244764D6">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受委托人身份证（国徽页）</w:t>
            </w:r>
          </w:p>
        </w:tc>
      </w:tr>
    </w:tbl>
    <w:p w14:paraId="44A0059B">
      <w:pPr>
        <w:pStyle w:val="5"/>
        <w:spacing w:before="19" w:line="228" w:lineRule="auto"/>
        <w:ind w:left="143"/>
        <w:rPr>
          <w:rFonts w:hint="default" w:ascii="仿宋" w:hAnsi="仿宋" w:eastAsia="仿宋" w:cs="仿宋"/>
          <w:sz w:val="28"/>
          <w:szCs w:val="28"/>
          <w:lang w:val="en-US" w:eastAsia="zh-CN"/>
        </w:rPr>
      </w:pPr>
      <w:r>
        <w:rPr>
          <w:rFonts w:hint="eastAsia" w:ascii="仿宋" w:hAnsi="仿宋" w:eastAsia="仿宋" w:cs="仿宋"/>
          <w:color w:val="000000"/>
          <w:lang w:val="en-US" w:eastAsia="zh-CN"/>
        </w:rPr>
        <w:t xml:space="preserve">    </w:t>
      </w:r>
      <w:r>
        <mc:AlternateContent>
          <mc:Choice Requires="wps">
            <w:drawing>
              <wp:anchor distT="0" distB="0" distL="114300" distR="114300" simplePos="0" relativeHeight="251659264" behindDoc="0" locked="0" layoutInCell="1" allowOverlap="1">
                <wp:simplePos x="0" y="0"/>
                <wp:positionH relativeFrom="column">
                  <wp:posOffset>4164330</wp:posOffset>
                </wp:positionH>
                <wp:positionV relativeFrom="paragraph">
                  <wp:posOffset>8234045</wp:posOffset>
                </wp:positionV>
                <wp:extent cx="1445260" cy="482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445260" cy="482600"/>
                        </a:xfrm>
                        <a:prstGeom prst="rect">
                          <a:avLst/>
                        </a:prstGeom>
                        <a:noFill/>
                        <a:ln>
                          <a:noFill/>
                        </a:ln>
                      </wps:spPr>
                      <wps:txbx>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wps:txbx>
                      <wps:bodyPr lIns="0" tIns="0" rIns="0" bIns="0" upright="1"/>
                    </wps:wsp>
                  </a:graphicData>
                </a:graphic>
              </wp:anchor>
            </w:drawing>
          </mc:Choice>
          <mc:Fallback>
            <w:pict>
              <v:shape id="_x0000_s1026" o:spid="_x0000_s1026" o:spt="202" type="#_x0000_t202" style="position:absolute;left:0pt;margin-left:327.9pt;margin-top:648.35pt;height:38pt;width:113.8pt;z-index:251659264;mso-width-relative:page;mso-height-relative:page;" filled="f" stroked="f" coordsize="21600,21600" o:gfxdata="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UYuPdwAAAANAQAADwAAAAAAAAABACAAAAAiAAAAZHJzL2Rvd25yZXYueG1s&#10;UEsBAhQAFAAAAAgAh07iQAVOFQK7AQAAdAMAAA4AAAAAAAAAAQAgAAAAKwEAAGRycy9lMm9Eb2Mu&#10;eG1sUEsFBgAAAAAGAAYAWQEAAFgFAAAAAA==&#10;">
                <v:fill on="f" focussize="0,0"/>
                <v:stroke on="f"/>
                <v:imagedata o:title=""/>
                <o:lock v:ext="edit" aspectratio="f"/>
                <v:textbox inset="0mm,0mm,0mm,0mm">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v:textbox>
              </v:shape>
            </w:pict>
          </mc:Fallback>
        </mc:AlternateContent>
      </w:r>
      <w:r>
        <w:rPr>
          <w:rFonts w:hint="eastAsia" w:ascii="仿宋" w:hAnsi="仿宋" w:eastAsia="仿宋" w:cs="仿宋"/>
          <w:color w:val="000000"/>
        </w:rPr>
        <w:br w:type="page"/>
      </w:r>
      <w:bookmarkStart w:id="3" w:name="_Toc2898"/>
      <w:bookmarkStart w:id="4" w:name="_Toc18253"/>
      <w:bookmarkStart w:id="5" w:name="_Toc28176"/>
      <w:r>
        <w:rPr>
          <w:rFonts w:hint="eastAsia" w:ascii="仿宋" w:hAnsi="仿宋" w:eastAsia="仿宋" w:cs="仿宋"/>
          <w:b/>
          <w:bCs/>
          <w:color w:val="000000"/>
          <w:sz w:val="28"/>
          <w:szCs w:val="28"/>
          <w:lang w:val="en-US" w:eastAsia="zh-CN" w:bidi="ar-SA"/>
        </w:rPr>
        <w:t>五、</w:t>
      </w:r>
      <w:bookmarkEnd w:id="3"/>
      <w:bookmarkEnd w:id="4"/>
      <w:r>
        <w:rPr>
          <w:rFonts w:hint="eastAsia" w:ascii="仿宋" w:hAnsi="仿宋" w:eastAsia="仿宋" w:cs="仿宋"/>
          <w:b/>
          <w:bCs/>
          <w:color w:val="000000"/>
          <w:sz w:val="28"/>
          <w:szCs w:val="28"/>
          <w:lang w:val="en-US" w:eastAsia="zh-CN" w:bidi="ar-SA"/>
        </w:rPr>
        <w:t>项目方案</w:t>
      </w:r>
    </w:p>
    <w:p w14:paraId="281DFBF1">
      <w:pPr>
        <w:pStyle w:val="16"/>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5"/>
    <w:p w14:paraId="139D6EF8">
      <w:pPr>
        <w:spacing w:line="360" w:lineRule="auto"/>
        <w:ind w:firstLine="420" w:firstLineChars="200"/>
        <w:rPr>
          <w:rFonts w:ascii="仿宋" w:hAnsi="仿宋" w:eastAsia="仿宋" w:cs="仿宋"/>
          <w:color w:val="000000"/>
          <w:szCs w:val="21"/>
        </w:rPr>
      </w:pPr>
      <w:bookmarkStart w:id="6" w:name="_Toc459729772"/>
      <w:bookmarkStart w:id="7" w:name="_Toc467764296"/>
    </w:p>
    <w:bookmarkEnd w:id="6"/>
    <w:bookmarkEnd w:id="7"/>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六、用户名单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1678"/>
        <w:gridCol w:w="5497"/>
      </w:tblGrid>
      <w:tr w14:paraId="1CE6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1B252FC7">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6FDD01D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529A570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538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40D0521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1B342454">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4AEE3F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9A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BC4C9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3F4C26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7A643D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8E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730F149F">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6D779C5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01DC8A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293E2F1B">
      <w:pPr>
        <w:numPr>
          <w:ilvl w:val="0"/>
          <w:numId w:val="0"/>
        </w:numPr>
        <w:rPr>
          <w:rFonts w:hint="default" w:ascii="仿宋" w:hAnsi="仿宋" w:eastAsia="仿宋" w:cs="仿宋"/>
          <w:b/>
          <w:bCs/>
          <w:color w:val="000000"/>
          <w:sz w:val="28"/>
          <w:szCs w:val="28"/>
          <w:lang w:val="en-US" w:eastAsia="zh-CN" w:bidi="ar-SA"/>
        </w:rPr>
        <w:sectPr>
          <w:headerReference r:id="rId3" w:type="default"/>
          <w:pgSz w:w="11906" w:h="16838"/>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七、</w:t>
      </w:r>
      <w:r>
        <w:rPr>
          <w:rFonts w:hint="eastAsia" w:ascii="仿宋" w:hAnsi="仿宋" w:eastAsia="仿宋" w:cs="仿宋"/>
          <w:color w:val="000000"/>
          <w:sz w:val="28"/>
          <w:szCs w:val="28"/>
        </w:rPr>
        <w:t>投标人认为必要的其他资料</w:t>
      </w:r>
    </w:p>
    <w:p w14:paraId="2DE9CD2A">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8" w:name="_Toc3093"/>
      <w:r>
        <w:rPr>
          <w:rFonts w:hint="eastAsia" w:ascii="仿宋" w:hAnsi="仿宋" w:eastAsia="仿宋" w:cs="仿宋"/>
          <w:b/>
          <w:bCs/>
          <w:color w:val="000000"/>
          <w:sz w:val="28"/>
          <w:szCs w:val="28"/>
          <w:lang w:val="en-US" w:eastAsia="zh-CN" w:bidi="ar-SA"/>
        </w:rPr>
        <w:t>八、</w:t>
      </w:r>
      <w:bookmarkEnd w:id="8"/>
      <w:r>
        <w:rPr>
          <w:rFonts w:hint="eastAsia" w:ascii="仿宋" w:hAnsi="仿宋" w:eastAsia="仿宋" w:cs="仿宋"/>
          <w:b/>
          <w:bCs/>
          <w:color w:val="000000"/>
          <w:sz w:val="28"/>
          <w:szCs w:val="28"/>
          <w:lang w:val="en-US" w:eastAsia="zh-CN" w:bidi="ar-SA"/>
        </w:rPr>
        <w:t>资信证明</w:t>
      </w:r>
    </w:p>
    <w:p w14:paraId="5BE50FC4">
      <w:pPr>
        <w:numPr>
          <w:ilvl w:val="0"/>
          <w:numId w:val="0"/>
        </w:numPr>
        <w:rPr>
          <w:rFonts w:hint="eastAsia" w:ascii="仿宋" w:hAnsi="仿宋" w:eastAsia="仿宋" w:cs="仿宋"/>
          <w:b/>
          <w:bCs/>
          <w:color w:val="000000"/>
          <w:sz w:val="28"/>
          <w:szCs w:val="28"/>
          <w:lang w:val="en-US" w:eastAsia="zh-CN" w:bidi="ar-SA"/>
        </w:rPr>
      </w:pPr>
    </w:p>
    <w:p w14:paraId="4B30C56B">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7ABFC08E"/>
    <w:p w14:paraId="6EAACE17">
      <w:pPr>
        <w:numPr>
          <w:ilvl w:val="0"/>
          <w:numId w:val="0"/>
        </w:numPr>
        <w:rPr>
          <w:rFonts w:hint="default" w:ascii="仿宋" w:hAnsi="仿宋" w:eastAsia="仿宋" w:cs="仿宋"/>
          <w:b/>
          <w:bCs/>
          <w:color w:val="000000"/>
          <w:sz w:val="28"/>
          <w:szCs w:val="28"/>
          <w:lang w:val="en-US" w:eastAsia="zh-CN" w:bidi="ar-SA"/>
        </w:rPr>
      </w:pP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105AF96B"/>
    <w:p w14:paraId="13590A17"/>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A6229"/>
    <w:rsid w:val="05AA653C"/>
    <w:rsid w:val="05D15877"/>
    <w:rsid w:val="0BD55995"/>
    <w:rsid w:val="0C320D28"/>
    <w:rsid w:val="0DDD6D83"/>
    <w:rsid w:val="0FFA00C0"/>
    <w:rsid w:val="108A1444"/>
    <w:rsid w:val="111451B1"/>
    <w:rsid w:val="16A14DF1"/>
    <w:rsid w:val="17F84EE5"/>
    <w:rsid w:val="19212219"/>
    <w:rsid w:val="1A310B82"/>
    <w:rsid w:val="1B1335C2"/>
    <w:rsid w:val="1D5F6429"/>
    <w:rsid w:val="1DB418AE"/>
    <w:rsid w:val="1DDE2DCF"/>
    <w:rsid w:val="2076109D"/>
    <w:rsid w:val="22A225BA"/>
    <w:rsid w:val="24613E12"/>
    <w:rsid w:val="264744EF"/>
    <w:rsid w:val="264A194A"/>
    <w:rsid w:val="276F6846"/>
    <w:rsid w:val="29995DFC"/>
    <w:rsid w:val="312D57A8"/>
    <w:rsid w:val="37FF6170"/>
    <w:rsid w:val="3EDB4A95"/>
    <w:rsid w:val="3F8073EA"/>
    <w:rsid w:val="43A3407A"/>
    <w:rsid w:val="448A11A5"/>
    <w:rsid w:val="45DE4E6B"/>
    <w:rsid w:val="476F7A5C"/>
    <w:rsid w:val="478F466E"/>
    <w:rsid w:val="47D26C51"/>
    <w:rsid w:val="48FD1AAC"/>
    <w:rsid w:val="4BB46D99"/>
    <w:rsid w:val="4D164E24"/>
    <w:rsid w:val="4F3F4BCC"/>
    <w:rsid w:val="4F4E10EB"/>
    <w:rsid w:val="4F532425"/>
    <w:rsid w:val="54864D2B"/>
    <w:rsid w:val="576D604E"/>
    <w:rsid w:val="580E15DF"/>
    <w:rsid w:val="5AF50835"/>
    <w:rsid w:val="5C5B0B6B"/>
    <w:rsid w:val="5E3D1566"/>
    <w:rsid w:val="5F93686E"/>
    <w:rsid w:val="60E76E71"/>
    <w:rsid w:val="61D67FC0"/>
    <w:rsid w:val="6278617E"/>
    <w:rsid w:val="654611A8"/>
    <w:rsid w:val="65C24F19"/>
    <w:rsid w:val="66D0534B"/>
    <w:rsid w:val="685A43CD"/>
    <w:rsid w:val="68790CF7"/>
    <w:rsid w:val="68E819D9"/>
    <w:rsid w:val="698E2580"/>
    <w:rsid w:val="6D604233"/>
    <w:rsid w:val="6D711AC2"/>
    <w:rsid w:val="6FD902CD"/>
    <w:rsid w:val="6FED1F6E"/>
    <w:rsid w:val="744C053E"/>
    <w:rsid w:val="78D21D5D"/>
    <w:rsid w:val="79CF15E2"/>
    <w:rsid w:val="7A0F0D60"/>
    <w:rsid w:val="7AAA11E4"/>
    <w:rsid w:val="7B5D0004"/>
    <w:rsid w:val="7C0D37D8"/>
    <w:rsid w:val="7DC51E91"/>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836</Words>
  <Characters>1320</Characters>
  <Lines>0</Lines>
  <Paragraphs>0</Paragraphs>
  <TotalTime>8</TotalTime>
  <ScaleCrop>false</ScaleCrop>
  <LinksUpToDate>false</LinksUpToDate>
  <CharactersWithSpaces>1350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cp:lastPrinted>2026-02-02T02:43:07Z</cp:lastPrinted>
  <dcterms:modified xsi:type="dcterms:W3CDTF">2026-02-02T02:43:59Z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277DDE90251A4E3D8B51F0911CABAE2E_12</vt:lpwstr>
  </property>
</Properties>
</file>